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97681" w14:textId="77777777" w:rsidR="006540D4" w:rsidRDefault="006540D4" w:rsidP="006540D4">
      <w:pPr>
        <w:keepNext/>
        <w:spacing w:after="0"/>
        <w:jc w:val="both"/>
        <w:outlineLvl w:val="8"/>
      </w:pPr>
      <w:r>
        <w:rPr>
          <w:rFonts w:ascii="Times New Roman" w:eastAsia="Times New Roman" w:hAnsi="Times New Roman"/>
          <w:b/>
          <w:noProof/>
          <w:sz w:val="24"/>
          <w:szCs w:val="24"/>
          <w:lang w:eastAsia="sl-SI"/>
        </w:rPr>
        <w:drawing>
          <wp:inline distT="0" distB="0" distL="0" distR="0" wp14:anchorId="1280E2C1" wp14:editId="7587B338">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F943696" w14:textId="77777777" w:rsidR="006540D4" w:rsidRDefault="006540D4" w:rsidP="006540D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3FEFEEC" w14:textId="77777777" w:rsidR="006540D4" w:rsidRDefault="006540D4" w:rsidP="006540D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88662E7" w14:textId="77777777" w:rsidR="006540D4" w:rsidRDefault="006540D4" w:rsidP="006540D4">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68CF01E" w14:textId="77777777" w:rsidR="006540D4" w:rsidRDefault="006540D4" w:rsidP="006540D4">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7E46B38" w14:textId="77777777" w:rsidR="006540D4" w:rsidRDefault="006540D4" w:rsidP="006540D4">
      <w:pPr>
        <w:spacing w:after="0"/>
        <w:jc w:val="both"/>
        <w:rPr>
          <w:rFonts w:ascii="Times New Roman" w:eastAsia="Times New Roman" w:hAnsi="Times New Roman"/>
          <w:sz w:val="24"/>
          <w:szCs w:val="24"/>
          <w:lang w:eastAsia="sl-SI"/>
        </w:rPr>
      </w:pPr>
    </w:p>
    <w:p w14:paraId="60F1FF49" w14:textId="77777777" w:rsidR="006540D4" w:rsidRDefault="006540D4" w:rsidP="006540D4">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672-</w:t>
      </w:r>
      <w:r>
        <w:rPr>
          <w:rFonts w:ascii="Times New Roman" w:eastAsia="Times New Roman" w:hAnsi="Times New Roman"/>
          <w:b/>
          <w:sz w:val="24"/>
          <w:szCs w:val="24"/>
          <w:u w:val="single"/>
          <w:lang w:eastAsia="sl-SI"/>
        </w:rPr>
        <w:t xml:space="preserve"> 2023-BG/VH</w:t>
      </w:r>
    </w:p>
    <w:p w14:paraId="3EDB7959" w14:textId="77777777" w:rsidR="006540D4" w:rsidRDefault="006540D4" w:rsidP="006540D4">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4CB1F68" w14:textId="77777777" w:rsidR="006540D4" w:rsidRDefault="006540D4" w:rsidP="006540D4">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F80849C" w14:textId="77777777" w:rsidR="006540D4" w:rsidRDefault="006540D4" w:rsidP="006540D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06C5ED8" w14:textId="77777777" w:rsidR="006540D4" w:rsidRDefault="006540D4" w:rsidP="006540D4">
      <w:pPr>
        <w:spacing w:after="0"/>
        <w:jc w:val="both"/>
        <w:rPr>
          <w:rFonts w:ascii="Times New Roman" w:eastAsia="Times New Roman" w:hAnsi="Times New Roman"/>
          <w:b/>
          <w:sz w:val="24"/>
          <w:szCs w:val="24"/>
          <w:lang w:eastAsia="sl-SI"/>
        </w:rPr>
      </w:pPr>
    </w:p>
    <w:p w14:paraId="587F35D8" w14:textId="77777777" w:rsidR="006540D4" w:rsidRDefault="006540D4" w:rsidP="006540D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3419436" w14:textId="77777777" w:rsidR="006540D4" w:rsidRDefault="006540D4" w:rsidP="006540D4">
      <w:pPr>
        <w:spacing w:after="0"/>
        <w:jc w:val="both"/>
        <w:rPr>
          <w:rFonts w:ascii="Times New Roman" w:eastAsia="Times New Roman" w:hAnsi="Times New Roman"/>
          <w:sz w:val="24"/>
          <w:szCs w:val="24"/>
          <w:lang w:eastAsia="sl-SI"/>
        </w:rPr>
      </w:pPr>
    </w:p>
    <w:p w14:paraId="25DF9A69" w14:textId="77777777" w:rsidR="006540D4" w:rsidRDefault="006540D4" w:rsidP="006540D4">
      <w:pPr>
        <w:spacing w:after="0"/>
        <w:jc w:val="both"/>
        <w:rPr>
          <w:rFonts w:ascii="Times New Roman" w:eastAsia="Times New Roman" w:hAnsi="Times New Roman"/>
          <w:sz w:val="24"/>
          <w:szCs w:val="24"/>
          <w:lang w:eastAsia="sl-SI"/>
        </w:rPr>
      </w:pPr>
      <w:r>
        <w:rPr>
          <w:color w:val="000000"/>
          <w:sz w:val="24"/>
          <w:szCs w:val="24"/>
        </w:rPr>
        <w:t>LETNI PREGLED APARATOV PROIZVAJALCA OLYMPUS - GINEKOLOGIJA</w:t>
      </w:r>
    </w:p>
    <w:tbl>
      <w:tblPr>
        <w:tblW w:w="9209" w:type="dxa"/>
        <w:tblCellMar>
          <w:left w:w="70" w:type="dxa"/>
          <w:right w:w="70" w:type="dxa"/>
        </w:tblCellMar>
        <w:tblLook w:val="04A0" w:firstRow="1" w:lastRow="0" w:firstColumn="1" w:lastColumn="0" w:noHBand="0" w:noVBand="1"/>
      </w:tblPr>
      <w:tblGrid>
        <w:gridCol w:w="2005"/>
        <w:gridCol w:w="1412"/>
        <w:gridCol w:w="1839"/>
        <w:gridCol w:w="1201"/>
        <w:gridCol w:w="1315"/>
        <w:gridCol w:w="1754"/>
      </w:tblGrid>
      <w:tr w:rsidR="006540D4" w:rsidRPr="00B25FFF" w14:paraId="1CAE51C4" w14:textId="77777777" w:rsidTr="00C878B3">
        <w:trPr>
          <w:trHeight w:val="895"/>
        </w:trPr>
        <w:tc>
          <w:tcPr>
            <w:tcW w:w="1891" w:type="dxa"/>
            <w:tcBorders>
              <w:top w:val="single" w:sz="4" w:space="0" w:color="auto"/>
              <w:left w:val="single" w:sz="4" w:space="0" w:color="auto"/>
              <w:bottom w:val="single" w:sz="4" w:space="0" w:color="auto"/>
              <w:right w:val="single" w:sz="4" w:space="0" w:color="auto"/>
            </w:tcBorders>
            <w:shd w:val="clear" w:color="CCFFCC" w:fill="CCFFCC"/>
            <w:hideMark/>
          </w:tcPr>
          <w:p w14:paraId="0E3369DE" w14:textId="77777777" w:rsidR="006540D4" w:rsidRPr="00B25FFF" w:rsidRDefault="006540D4" w:rsidP="00C878B3">
            <w:pPr>
              <w:suppressAutoHyphens w:val="0"/>
              <w:autoSpaceDN/>
              <w:spacing w:after="0"/>
              <w:rPr>
                <w:rFonts w:ascii="Arial CE" w:eastAsia="Times New Roman" w:hAnsi="Arial CE" w:cs="Arial CE"/>
                <w:b/>
                <w:bCs/>
                <w:color w:val="000000"/>
                <w:lang w:eastAsia="sl-SI"/>
              </w:rPr>
            </w:pPr>
            <w:r w:rsidRPr="00B25FFF">
              <w:rPr>
                <w:rFonts w:ascii="Arial CE" w:eastAsia="Times New Roman" w:hAnsi="Arial CE" w:cs="Arial CE"/>
                <w:b/>
                <w:bCs/>
                <w:color w:val="000000"/>
                <w:lang w:eastAsia="sl-SI"/>
              </w:rPr>
              <w:t>Naziv artikla</w:t>
            </w:r>
          </w:p>
        </w:tc>
        <w:tc>
          <w:tcPr>
            <w:tcW w:w="1335" w:type="dxa"/>
            <w:tcBorders>
              <w:top w:val="single" w:sz="4" w:space="0" w:color="auto"/>
              <w:left w:val="nil"/>
              <w:bottom w:val="single" w:sz="4" w:space="0" w:color="auto"/>
              <w:right w:val="single" w:sz="4" w:space="0" w:color="auto"/>
            </w:tcBorders>
            <w:shd w:val="clear" w:color="CCFFCC" w:fill="CCFFCC"/>
            <w:hideMark/>
          </w:tcPr>
          <w:p w14:paraId="65711435" w14:textId="77777777" w:rsidR="006540D4" w:rsidRPr="00B25FFF" w:rsidRDefault="006540D4" w:rsidP="00C878B3">
            <w:pPr>
              <w:suppressAutoHyphens w:val="0"/>
              <w:autoSpaceDN/>
              <w:spacing w:after="0"/>
              <w:rPr>
                <w:rFonts w:ascii="Arial CE" w:eastAsia="Times New Roman" w:hAnsi="Arial CE" w:cs="Arial CE"/>
                <w:b/>
                <w:bCs/>
                <w:color w:val="000000"/>
                <w:lang w:eastAsia="sl-SI"/>
              </w:rPr>
            </w:pPr>
            <w:r w:rsidRPr="00B25FFF">
              <w:rPr>
                <w:rFonts w:ascii="Arial CE" w:eastAsia="Times New Roman" w:hAnsi="Arial CE" w:cs="Arial CE"/>
                <w:b/>
                <w:bCs/>
                <w:color w:val="000000"/>
                <w:lang w:eastAsia="sl-SI"/>
              </w:rPr>
              <w:t>Proizvajalec</w:t>
            </w:r>
          </w:p>
        </w:tc>
        <w:tc>
          <w:tcPr>
            <w:tcW w:w="1736" w:type="dxa"/>
            <w:tcBorders>
              <w:top w:val="single" w:sz="4" w:space="0" w:color="auto"/>
              <w:left w:val="nil"/>
              <w:bottom w:val="single" w:sz="4" w:space="0" w:color="auto"/>
              <w:right w:val="single" w:sz="4" w:space="0" w:color="auto"/>
            </w:tcBorders>
            <w:shd w:val="clear" w:color="CCFFCC" w:fill="CCFFCC"/>
            <w:hideMark/>
          </w:tcPr>
          <w:p w14:paraId="3E2115B0" w14:textId="77777777" w:rsidR="006540D4" w:rsidRPr="00B25FFF" w:rsidRDefault="006540D4" w:rsidP="00C878B3">
            <w:pPr>
              <w:suppressAutoHyphens w:val="0"/>
              <w:autoSpaceDN/>
              <w:spacing w:after="0"/>
              <w:rPr>
                <w:rFonts w:ascii="Arial CE" w:eastAsia="Times New Roman" w:hAnsi="Arial CE" w:cs="Arial CE"/>
                <w:b/>
                <w:bCs/>
                <w:color w:val="000000"/>
                <w:lang w:eastAsia="sl-SI"/>
              </w:rPr>
            </w:pPr>
            <w:r w:rsidRPr="00B25FFF">
              <w:rPr>
                <w:rFonts w:ascii="Arial CE" w:eastAsia="Times New Roman" w:hAnsi="Arial CE" w:cs="Arial CE"/>
                <w:b/>
                <w:bCs/>
                <w:color w:val="000000"/>
                <w:lang w:eastAsia="sl-SI"/>
              </w:rPr>
              <w:t>Tip/Model</w:t>
            </w:r>
          </w:p>
        </w:tc>
        <w:tc>
          <w:tcPr>
            <w:tcW w:w="1201" w:type="dxa"/>
            <w:tcBorders>
              <w:top w:val="single" w:sz="4" w:space="0" w:color="auto"/>
              <w:left w:val="nil"/>
              <w:bottom w:val="single" w:sz="4" w:space="0" w:color="auto"/>
              <w:right w:val="single" w:sz="4" w:space="0" w:color="auto"/>
            </w:tcBorders>
            <w:shd w:val="clear" w:color="CCFFCC" w:fill="CCFFCC"/>
            <w:hideMark/>
          </w:tcPr>
          <w:p w14:paraId="1649D203" w14:textId="77777777" w:rsidR="006540D4" w:rsidRPr="00B25FFF" w:rsidRDefault="006540D4" w:rsidP="00C878B3">
            <w:pPr>
              <w:suppressAutoHyphens w:val="0"/>
              <w:autoSpaceDN/>
              <w:spacing w:after="0"/>
              <w:rPr>
                <w:rFonts w:ascii="Arial CE" w:eastAsia="Times New Roman" w:hAnsi="Arial CE" w:cs="Arial CE"/>
                <w:b/>
                <w:bCs/>
                <w:color w:val="000000"/>
                <w:lang w:eastAsia="sl-SI"/>
              </w:rPr>
            </w:pPr>
            <w:proofErr w:type="spellStart"/>
            <w:r w:rsidRPr="00B25FFF">
              <w:rPr>
                <w:rFonts w:ascii="Arial CE" w:eastAsia="Times New Roman" w:hAnsi="Arial CE" w:cs="Arial CE"/>
                <w:b/>
                <w:bCs/>
                <w:color w:val="000000"/>
                <w:lang w:eastAsia="sl-SI"/>
              </w:rPr>
              <w:t>Inv.Št</w:t>
            </w:r>
            <w:proofErr w:type="spellEnd"/>
            <w:r w:rsidRPr="00B25FFF">
              <w:rPr>
                <w:rFonts w:ascii="Arial CE" w:eastAsia="Times New Roman" w:hAnsi="Arial CE" w:cs="Arial CE"/>
                <w:b/>
                <w:bCs/>
                <w:color w:val="000000"/>
                <w:lang w:eastAsia="sl-SI"/>
              </w:rPr>
              <w:t>.:</w:t>
            </w:r>
          </w:p>
        </w:tc>
        <w:tc>
          <w:tcPr>
            <w:tcW w:w="1243" w:type="dxa"/>
            <w:tcBorders>
              <w:top w:val="single" w:sz="4" w:space="0" w:color="auto"/>
              <w:left w:val="nil"/>
              <w:bottom w:val="single" w:sz="4" w:space="0" w:color="auto"/>
              <w:right w:val="single" w:sz="4" w:space="0" w:color="auto"/>
            </w:tcBorders>
            <w:shd w:val="clear" w:color="CCFFCC" w:fill="CCFFCC"/>
            <w:hideMark/>
          </w:tcPr>
          <w:p w14:paraId="290A8519" w14:textId="77777777" w:rsidR="006540D4" w:rsidRPr="00B25FFF" w:rsidRDefault="006540D4" w:rsidP="00C878B3">
            <w:pPr>
              <w:suppressAutoHyphens w:val="0"/>
              <w:autoSpaceDN/>
              <w:spacing w:after="0"/>
              <w:rPr>
                <w:rFonts w:ascii="Arial CE" w:eastAsia="Times New Roman" w:hAnsi="Arial CE" w:cs="Arial CE"/>
                <w:b/>
                <w:bCs/>
                <w:color w:val="000000"/>
                <w:lang w:eastAsia="sl-SI"/>
              </w:rPr>
            </w:pPr>
            <w:r w:rsidRPr="00B25FFF">
              <w:rPr>
                <w:rFonts w:ascii="Arial CE" w:eastAsia="Times New Roman" w:hAnsi="Arial CE" w:cs="Arial CE"/>
                <w:b/>
                <w:bCs/>
                <w:color w:val="000000"/>
                <w:lang w:eastAsia="sl-SI"/>
              </w:rPr>
              <w:t>Serijska številka</w:t>
            </w:r>
          </w:p>
        </w:tc>
        <w:tc>
          <w:tcPr>
            <w:tcW w:w="1803" w:type="dxa"/>
            <w:tcBorders>
              <w:top w:val="single" w:sz="4" w:space="0" w:color="auto"/>
              <w:left w:val="nil"/>
              <w:bottom w:val="single" w:sz="4" w:space="0" w:color="auto"/>
              <w:right w:val="single" w:sz="4" w:space="0" w:color="auto"/>
            </w:tcBorders>
            <w:shd w:val="clear" w:color="CCFFCC" w:fill="CCFFCC"/>
            <w:hideMark/>
          </w:tcPr>
          <w:p w14:paraId="13A0D8EA" w14:textId="77777777" w:rsidR="006540D4" w:rsidRPr="00B25FFF" w:rsidRDefault="006540D4" w:rsidP="00C878B3">
            <w:pPr>
              <w:suppressAutoHyphens w:val="0"/>
              <w:autoSpaceDN/>
              <w:spacing w:after="0"/>
              <w:rPr>
                <w:rFonts w:ascii="Arial CE" w:eastAsia="Times New Roman" w:hAnsi="Arial CE" w:cs="Arial CE"/>
                <w:b/>
                <w:bCs/>
                <w:color w:val="000000"/>
                <w:lang w:eastAsia="sl-SI"/>
              </w:rPr>
            </w:pPr>
            <w:r w:rsidRPr="00B25FFF">
              <w:rPr>
                <w:rFonts w:ascii="Arial CE" w:eastAsia="Times New Roman" w:hAnsi="Arial CE" w:cs="Arial CE"/>
                <w:b/>
                <w:bCs/>
                <w:color w:val="000000"/>
                <w:lang w:eastAsia="sl-SI"/>
              </w:rPr>
              <w:t>Oddelek</w:t>
            </w:r>
          </w:p>
        </w:tc>
      </w:tr>
      <w:tr w:rsidR="006540D4" w:rsidRPr="00B25FFF" w14:paraId="584EFD7B" w14:textId="77777777" w:rsidTr="00C878B3">
        <w:trPr>
          <w:trHeight w:val="279"/>
        </w:trPr>
        <w:tc>
          <w:tcPr>
            <w:tcW w:w="1891" w:type="dxa"/>
            <w:tcBorders>
              <w:top w:val="nil"/>
              <w:left w:val="single" w:sz="4" w:space="0" w:color="auto"/>
              <w:bottom w:val="single" w:sz="4" w:space="0" w:color="auto"/>
              <w:right w:val="single" w:sz="4" w:space="0" w:color="auto"/>
            </w:tcBorders>
            <w:shd w:val="clear" w:color="D8E4BC" w:fill="D8E4BC"/>
            <w:vAlign w:val="bottom"/>
            <w:hideMark/>
          </w:tcPr>
          <w:p w14:paraId="66838DFD" w14:textId="77777777" w:rsidR="006540D4" w:rsidRPr="00B25FFF" w:rsidRDefault="006540D4" w:rsidP="00C878B3">
            <w:pPr>
              <w:suppressAutoHyphens w:val="0"/>
              <w:autoSpaceDN/>
              <w:spacing w:after="0"/>
              <w:rPr>
                <w:rFonts w:ascii="Calibri1" w:eastAsia="Times New Roman" w:hAnsi="Calibri1" w:cs="Calibri"/>
                <w:color w:val="000000"/>
                <w:lang w:eastAsia="sl-SI"/>
              </w:rPr>
            </w:pPr>
            <w:r w:rsidRPr="00B25FFF">
              <w:rPr>
                <w:rFonts w:ascii="Calibri1" w:eastAsia="Times New Roman" w:hAnsi="Calibri1" w:cs="Calibri"/>
                <w:color w:val="000000"/>
                <w:lang w:eastAsia="sl-SI"/>
              </w:rPr>
              <w:t>ČRPALKA ZA IZPIRANJE</w:t>
            </w:r>
          </w:p>
        </w:tc>
        <w:tc>
          <w:tcPr>
            <w:tcW w:w="1335" w:type="dxa"/>
            <w:tcBorders>
              <w:top w:val="nil"/>
              <w:left w:val="nil"/>
              <w:bottom w:val="single" w:sz="4" w:space="0" w:color="auto"/>
              <w:right w:val="single" w:sz="4" w:space="0" w:color="auto"/>
            </w:tcBorders>
            <w:shd w:val="clear" w:color="D8E4BC" w:fill="D8E4BC"/>
            <w:noWrap/>
            <w:vAlign w:val="bottom"/>
            <w:hideMark/>
          </w:tcPr>
          <w:p w14:paraId="5FEB0F2E" w14:textId="77777777" w:rsidR="006540D4" w:rsidRPr="00B25FFF" w:rsidRDefault="006540D4" w:rsidP="00C878B3">
            <w:pPr>
              <w:suppressAutoHyphens w:val="0"/>
              <w:autoSpaceDN/>
              <w:spacing w:after="0"/>
              <w:rPr>
                <w:rFonts w:ascii="MS Sans Serif" w:eastAsia="Times New Roman" w:hAnsi="MS Sans Serif" w:cs="Calibri"/>
                <w:color w:val="000000"/>
                <w:lang w:eastAsia="sl-SI"/>
              </w:rPr>
            </w:pPr>
            <w:r w:rsidRPr="00B25FFF">
              <w:rPr>
                <w:rFonts w:ascii="MS Sans Serif" w:eastAsia="Times New Roman" w:hAnsi="MS Sans Serif" w:cs="Calibri"/>
                <w:color w:val="000000"/>
                <w:lang w:eastAsia="sl-SI"/>
              </w:rPr>
              <w:t>OLYMPUS</w:t>
            </w:r>
          </w:p>
        </w:tc>
        <w:tc>
          <w:tcPr>
            <w:tcW w:w="1736" w:type="dxa"/>
            <w:tcBorders>
              <w:top w:val="nil"/>
              <w:left w:val="nil"/>
              <w:bottom w:val="single" w:sz="4" w:space="0" w:color="auto"/>
              <w:right w:val="single" w:sz="4" w:space="0" w:color="auto"/>
            </w:tcBorders>
            <w:shd w:val="clear" w:color="D8E4BC" w:fill="D8E4BC"/>
            <w:noWrap/>
            <w:vAlign w:val="bottom"/>
            <w:hideMark/>
          </w:tcPr>
          <w:p w14:paraId="57B2439B"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HYSTEROFLOW</w:t>
            </w:r>
          </w:p>
        </w:tc>
        <w:tc>
          <w:tcPr>
            <w:tcW w:w="1201" w:type="dxa"/>
            <w:tcBorders>
              <w:top w:val="nil"/>
              <w:left w:val="nil"/>
              <w:bottom w:val="single" w:sz="4" w:space="0" w:color="auto"/>
              <w:right w:val="single" w:sz="4" w:space="0" w:color="auto"/>
            </w:tcBorders>
            <w:shd w:val="clear" w:color="D8E4BC" w:fill="D8E4BC"/>
            <w:noWrap/>
            <w:vAlign w:val="bottom"/>
            <w:hideMark/>
          </w:tcPr>
          <w:p w14:paraId="6CD880B9"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00519722</w:t>
            </w:r>
          </w:p>
        </w:tc>
        <w:tc>
          <w:tcPr>
            <w:tcW w:w="1243" w:type="dxa"/>
            <w:tcBorders>
              <w:top w:val="nil"/>
              <w:left w:val="nil"/>
              <w:bottom w:val="single" w:sz="4" w:space="0" w:color="auto"/>
              <w:right w:val="single" w:sz="4" w:space="0" w:color="auto"/>
            </w:tcBorders>
            <w:shd w:val="clear" w:color="D8E4BC" w:fill="D8E4BC"/>
            <w:noWrap/>
            <w:vAlign w:val="bottom"/>
            <w:hideMark/>
          </w:tcPr>
          <w:p w14:paraId="48CF3D3B"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0702CE064</w:t>
            </w:r>
          </w:p>
        </w:tc>
        <w:tc>
          <w:tcPr>
            <w:tcW w:w="1803" w:type="dxa"/>
            <w:tcBorders>
              <w:top w:val="nil"/>
              <w:left w:val="nil"/>
              <w:bottom w:val="single" w:sz="4" w:space="0" w:color="auto"/>
              <w:right w:val="single" w:sz="4" w:space="0" w:color="auto"/>
            </w:tcBorders>
            <w:shd w:val="clear" w:color="D8E4BC" w:fill="D8E4BC"/>
            <w:vAlign w:val="bottom"/>
            <w:hideMark/>
          </w:tcPr>
          <w:p w14:paraId="516CDC5F"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GINEK OP</w:t>
            </w:r>
          </w:p>
        </w:tc>
      </w:tr>
      <w:tr w:rsidR="006540D4" w:rsidRPr="00B25FFF" w14:paraId="022A3CCB" w14:textId="77777777" w:rsidTr="00C878B3">
        <w:trPr>
          <w:trHeight w:val="279"/>
        </w:trPr>
        <w:tc>
          <w:tcPr>
            <w:tcW w:w="1891" w:type="dxa"/>
            <w:tcBorders>
              <w:top w:val="nil"/>
              <w:left w:val="single" w:sz="4" w:space="0" w:color="auto"/>
              <w:bottom w:val="single" w:sz="4" w:space="0" w:color="auto"/>
              <w:right w:val="single" w:sz="4" w:space="0" w:color="auto"/>
            </w:tcBorders>
            <w:shd w:val="clear" w:color="D8E4BC" w:fill="D8E4BC"/>
            <w:vAlign w:val="bottom"/>
            <w:hideMark/>
          </w:tcPr>
          <w:p w14:paraId="695F30C5" w14:textId="77777777" w:rsidR="006540D4" w:rsidRPr="00B25FFF" w:rsidRDefault="006540D4" w:rsidP="00C878B3">
            <w:pPr>
              <w:suppressAutoHyphens w:val="0"/>
              <w:autoSpaceDN/>
              <w:spacing w:after="0"/>
              <w:rPr>
                <w:rFonts w:ascii="Calibri1" w:eastAsia="Times New Roman" w:hAnsi="Calibri1" w:cs="Calibri"/>
                <w:color w:val="000000"/>
                <w:lang w:eastAsia="sl-SI"/>
              </w:rPr>
            </w:pPr>
            <w:r w:rsidRPr="00B25FFF">
              <w:rPr>
                <w:rFonts w:ascii="Calibri1" w:eastAsia="Times New Roman" w:hAnsi="Calibri1" w:cs="Calibri"/>
                <w:color w:val="000000"/>
                <w:lang w:eastAsia="sl-SI"/>
              </w:rPr>
              <w:t>ENOTA ZA MERJ. DEFICITA</w:t>
            </w:r>
          </w:p>
        </w:tc>
        <w:tc>
          <w:tcPr>
            <w:tcW w:w="1335" w:type="dxa"/>
            <w:tcBorders>
              <w:top w:val="nil"/>
              <w:left w:val="nil"/>
              <w:bottom w:val="single" w:sz="4" w:space="0" w:color="auto"/>
              <w:right w:val="single" w:sz="4" w:space="0" w:color="auto"/>
            </w:tcBorders>
            <w:shd w:val="clear" w:color="D8E4BC" w:fill="D8E4BC"/>
            <w:noWrap/>
            <w:vAlign w:val="bottom"/>
            <w:hideMark/>
          </w:tcPr>
          <w:p w14:paraId="03DEF4A6" w14:textId="77777777" w:rsidR="006540D4" w:rsidRPr="00B25FFF" w:rsidRDefault="006540D4" w:rsidP="00C878B3">
            <w:pPr>
              <w:suppressAutoHyphens w:val="0"/>
              <w:autoSpaceDN/>
              <w:spacing w:after="0"/>
              <w:rPr>
                <w:rFonts w:ascii="MS Sans Serif" w:eastAsia="Times New Roman" w:hAnsi="MS Sans Serif" w:cs="Calibri"/>
                <w:color w:val="000000"/>
                <w:lang w:eastAsia="sl-SI"/>
              </w:rPr>
            </w:pPr>
            <w:r w:rsidRPr="00B25FFF">
              <w:rPr>
                <w:rFonts w:ascii="MS Sans Serif" w:eastAsia="Times New Roman" w:hAnsi="MS Sans Serif" w:cs="Calibri"/>
                <w:color w:val="000000"/>
                <w:lang w:eastAsia="sl-SI"/>
              </w:rPr>
              <w:t>OLYMPUS</w:t>
            </w:r>
          </w:p>
        </w:tc>
        <w:tc>
          <w:tcPr>
            <w:tcW w:w="1736" w:type="dxa"/>
            <w:tcBorders>
              <w:top w:val="nil"/>
              <w:left w:val="nil"/>
              <w:bottom w:val="single" w:sz="4" w:space="0" w:color="auto"/>
              <w:right w:val="single" w:sz="4" w:space="0" w:color="auto"/>
            </w:tcBorders>
            <w:shd w:val="clear" w:color="D8E4BC" w:fill="D8E4BC"/>
            <w:noWrap/>
            <w:vAlign w:val="bottom"/>
            <w:hideMark/>
          </w:tcPr>
          <w:p w14:paraId="1B5C3A2E"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HYSTERO BALANC</w:t>
            </w:r>
          </w:p>
        </w:tc>
        <w:tc>
          <w:tcPr>
            <w:tcW w:w="1201" w:type="dxa"/>
            <w:tcBorders>
              <w:top w:val="nil"/>
              <w:left w:val="nil"/>
              <w:bottom w:val="single" w:sz="4" w:space="0" w:color="auto"/>
              <w:right w:val="single" w:sz="4" w:space="0" w:color="auto"/>
            </w:tcBorders>
            <w:shd w:val="clear" w:color="D8E4BC" w:fill="D8E4BC"/>
            <w:noWrap/>
            <w:vAlign w:val="bottom"/>
            <w:hideMark/>
          </w:tcPr>
          <w:p w14:paraId="3C30C131"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00519723</w:t>
            </w:r>
          </w:p>
        </w:tc>
        <w:tc>
          <w:tcPr>
            <w:tcW w:w="1243" w:type="dxa"/>
            <w:tcBorders>
              <w:top w:val="nil"/>
              <w:left w:val="nil"/>
              <w:bottom w:val="single" w:sz="4" w:space="0" w:color="auto"/>
              <w:right w:val="single" w:sz="4" w:space="0" w:color="auto"/>
            </w:tcBorders>
            <w:shd w:val="clear" w:color="D8E4BC" w:fill="D8E4BC"/>
            <w:noWrap/>
            <w:vAlign w:val="bottom"/>
            <w:hideMark/>
          </w:tcPr>
          <w:p w14:paraId="35703D68"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0610CE658</w:t>
            </w:r>
          </w:p>
        </w:tc>
        <w:tc>
          <w:tcPr>
            <w:tcW w:w="1803" w:type="dxa"/>
            <w:tcBorders>
              <w:top w:val="nil"/>
              <w:left w:val="nil"/>
              <w:bottom w:val="single" w:sz="4" w:space="0" w:color="auto"/>
              <w:right w:val="single" w:sz="4" w:space="0" w:color="auto"/>
            </w:tcBorders>
            <w:shd w:val="clear" w:color="D8E4BC" w:fill="D8E4BC"/>
            <w:vAlign w:val="bottom"/>
            <w:hideMark/>
          </w:tcPr>
          <w:p w14:paraId="2DF098FF"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GINEK OP</w:t>
            </w:r>
          </w:p>
        </w:tc>
      </w:tr>
      <w:tr w:rsidR="006540D4" w:rsidRPr="00B25FFF" w14:paraId="4E8BA820" w14:textId="77777777" w:rsidTr="00C878B3">
        <w:trPr>
          <w:trHeight w:val="601"/>
        </w:trPr>
        <w:tc>
          <w:tcPr>
            <w:tcW w:w="1891" w:type="dxa"/>
            <w:tcBorders>
              <w:top w:val="nil"/>
              <w:left w:val="single" w:sz="4" w:space="0" w:color="auto"/>
              <w:bottom w:val="single" w:sz="4" w:space="0" w:color="auto"/>
              <w:right w:val="single" w:sz="4" w:space="0" w:color="auto"/>
            </w:tcBorders>
            <w:shd w:val="clear" w:color="D8E4BC" w:fill="D8E4BC"/>
            <w:vAlign w:val="bottom"/>
            <w:hideMark/>
          </w:tcPr>
          <w:p w14:paraId="296AD62B" w14:textId="77777777" w:rsidR="006540D4" w:rsidRPr="00B25FFF" w:rsidRDefault="006540D4" w:rsidP="00C878B3">
            <w:pPr>
              <w:suppressAutoHyphens w:val="0"/>
              <w:autoSpaceDN/>
              <w:spacing w:after="0"/>
              <w:rPr>
                <w:rFonts w:ascii="Calibri1" w:eastAsia="Times New Roman" w:hAnsi="Calibri1" w:cs="Calibri"/>
                <w:color w:val="0D0D0D"/>
                <w:lang w:eastAsia="sl-SI"/>
              </w:rPr>
            </w:pPr>
            <w:r w:rsidRPr="00B25FFF">
              <w:rPr>
                <w:rFonts w:ascii="Calibri1" w:eastAsia="Times New Roman" w:hAnsi="Calibri1" w:cs="Calibri"/>
                <w:color w:val="0D0D0D"/>
                <w:lang w:eastAsia="sl-SI"/>
              </w:rPr>
              <w:t>ELEKTROKIRURŠKI NOŽ</w:t>
            </w:r>
          </w:p>
        </w:tc>
        <w:tc>
          <w:tcPr>
            <w:tcW w:w="1335" w:type="dxa"/>
            <w:tcBorders>
              <w:top w:val="nil"/>
              <w:left w:val="nil"/>
              <w:bottom w:val="single" w:sz="4" w:space="0" w:color="auto"/>
              <w:right w:val="single" w:sz="4" w:space="0" w:color="auto"/>
            </w:tcBorders>
            <w:shd w:val="clear" w:color="D8E4BC" w:fill="D8E4BC"/>
            <w:noWrap/>
            <w:vAlign w:val="bottom"/>
            <w:hideMark/>
          </w:tcPr>
          <w:p w14:paraId="02A6FFBA" w14:textId="77777777" w:rsidR="006540D4" w:rsidRPr="00B25FFF" w:rsidRDefault="006540D4" w:rsidP="00C878B3">
            <w:pPr>
              <w:suppressAutoHyphens w:val="0"/>
              <w:autoSpaceDN/>
              <w:spacing w:after="0"/>
              <w:rPr>
                <w:rFonts w:ascii="MS Sans Serif" w:eastAsia="Times New Roman" w:hAnsi="MS Sans Serif" w:cs="Calibri"/>
                <w:color w:val="0D0D0D"/>
                <w:lang w:eastAsia="sl-SI"/>
              </w:rPr>
            </w:pPr>
            <w:r w:rsidRPr="00B25FFF">
              <w:rPr>
                <w:rFonts w:ascii="MS Sans Serif" w:eastAsia="Times New Roman" w:hAnsi="MS Sans Serif" w:cs="Calibri"/>
                <w:color w:val="0D0D0D"/>
                <w:lang w:eastAsia="sl-SI"/>
              </w:rPr>
              <w:t xml:space="preserve">OLYMPUS-ETHICON </w:t>
            </w:r>
          </w:p>
        </w:tc>
        <w:tc>
          <w:tcPr>
            <w:tcW w:w="1736" w:type="dxa"/>
            <w:tcBorders>
              <w:top w:val="nil"/>
              <w:left w:val="nil"/>
              <w:bottom w:val="single" w:sz="4" w:space="0" w:color="auto"/>
              <w:right w:val="single" w:sz="4" w:space="0" w:color="auto"/>
            </w:tcBorders>
            <w:shd w:val="clear" w:color="D8E4BC" w:fill="D8E4BC"/>
            <w:noWrap/>
            <w:vAlign w:val="bottom"/>
            <w:hideMark/>
          </w:tcPr>
          <w:p w14:paraId="5BAD2D5A" w14:textId="77777777" w:rsidR="006540D4" w:rsidRPr="00B25FFF" w:rsidRDefault="006540D4" w:rsidP="00C878B3">
            <w:pPr>
              <w:suppressAutoHyphens w:val="0"/>
              <w:autoSpaceDN/>
              <w:spacing w:after="0"/>
              <w:rPr>
                <w:rFonts w:ascii="Arial1" w:eastAsia="Times New Roman" w:hAnsi="Arial1" w:cs="Calibri"/>
                <w:color w:val="0D0D0D"/>
                <w:lang w:eastAsia="sl-SI"/>
              </w:rPr>
            </w:pPr>
            <w:r w:rsidRPr="00B25FFF">
              <w:rPr>
                <w:rFonts w:ascii="Arial1" w:eastAsia="Times New Roman" w:hAnsi="Arial1" w:cs="Calibri"/>
                <w:color w:val="0D0D0D"/>
                <w:lang w:eastAsia="sl-SI"/>
              </w:rPr>
              <w:t>VERSAPOINT II</w:t>
            </w:r>
          </w:p>
        </w:tc>
        <w:tc>
          <w:tcPr>
            <w:tcW w:w="1201" w:type="dxa"/>
            <w:tcBorders>
              <w:top w:val="nil"/>
              <w:left w:val="nil"/>
              <w:bottom w:val="single" w:sz="4" w:space="0" w:color="auto"/>
              <w:right w:val="single" w:sz="4" w:space="0" w:color="auto"/>
            </w:tcBorders>
            <w:shd w:val="clear" w:color="D8E4BC" w:fill="D8E4BC"/>
            <w:noWrap/>
            <w:vAlign w:val="bottom"/>
            <w:hideMark/>
          </w:tcPr>
          <w:p w14:paraId="1DB1CB0A" w14:textId="77777777" w:rsidR="006540D4" w:rsidRPr="00B25FFF" w:rsidRDefault="006540D4" w:rsidP="00C878B3">
            <w:pPr>
              <w:suppressAutoHyphens w:val="0"/>
              <w:autoSpaceDN/>
              <w:spacing w:after="0"/>
              <w:rPr>
                <w:rFonts w:ascii="Arial1" w:eastAsia="Times New Roman" w:hAnsi="Arial1" w:cs="Calibri"/>
                <w:color w:val="0D0D0D"/>
                <w:lang w:eastAsia="sl-SI"/>
              </w:rPr>
            </w:pPr>
            <w:r w:rsidRPr="00B25FFF">
              <w:rPr>
                <w:rFonts w:ascii="Arial1" w:eastAsia="Times New Roman" w:hAnsi="Arial1" w:cs="Calibri"/>
                <w:color w:val="0D0D0D"/>
                <w:lang w:eastAsia="sl-SI"/>
              </w:rPr>
              <w:t>00529096</w:t>
            </w:r>
          </w:p>
        </w:tc>
        <w:tc>
          <w:tcPr>
            <w:tcW w:w="1243" w:type="dxa"/>
            <w:tcBorders>
              <w:top w:val="nil"/>
              <w:left w:val="nil"/>
              <w:bottom w:val="single" w:sz="4" w:space="0" w:color="auto"/>
              <w:right w:val="single" w:sz="4" w:space="0" w:color="auto"/>
            </w:tcBorders>
            <w:shd w:val="clear" w:color="D8E4BC" w:fill="D8E4BC"/>
            <w:noWrap/>
            <w:vAlign w:val="bottom"/>
            <w:hideMark/>
          </w:tcPr>
          <w:p w14:paraId="48C6F3FB" w14:textId="77777777" w:rsidR="006540D4" w:rsidRPr="00B25FFF" w:rsidRDefault="006540D4" w:rsidP="00C878B3">
            <w:pPr>
              <w:suppressAutoHyphens w:val="0"/>
              <w:autoSpaceDN/>
              <w:spacing w:after="0"/>
              <w:rPr>
                <w:rFonts w:ascii="Arial1" w:eastAsia="Times New Roman" w:hAnsi="Arial1" w:cs="Calibri"/>
                <w:color w:val="0D0D0D"/>
                <w:lang w:eastAsia="sl-SI"/>
              </w:rPr>
            </w:pPr>
            <w:r w:rsidRPr="00B25FFF">
              <w:rPr>
                <w:rFonts w:ascii="Arial1" w:eastAsia="Times New Roman" w:hAnsi="Arial1" w:cs="Calibri"/>
                <w:color w:val="0D0D0D"/>
                <w:lang w:eastAsia="sl-SI"/>
              </w:rPr>
              <w:t>GY1022410</w:t>
            </w:r>
          </w:p>
        </w:tc>
        <w:tc>
          <w:tcPr>
            <w:tcW w:w="1803" w:type="dxa"/>
            <w:tcBorders>
              <w:top w:val="nil"/>
              <w:left w:val="nil"/>
              <w:bottom w:val="single" w:sz="4" w:space="0" w:color="auto"/>
              <w:right w:val="single" w:sz="4" w:space="0" w:color="auto"/>
            </w:tcBorders>
            <w:shd w:val="clear" w:color="D8E4BC" w:fill="D8E4BC"/>
            <w:vAlign w:val="bottom"/>
            <w:hideMark/>
          </w:tcPr>
          <w:p w14:paraId="138ACA9D" w14:textId="77777777" w:rsidR="006540D4" w:rsidRPr="00B25FFF" w:rsidRDefault="006540D4" w:rsidP="00C878B3">
            <w:pPr>
              <w:suppressAutoHyphens w:val="0"/>
              <w:autoSpaceDN/>
              <w:spacing w:after="0"/>
              <w:rPr>
                <w:rFonts w:ascii="Arial1" w:eastAsia="Times New Roman" w:hAnsi="Arial1" w:cs="Calibri"/>
                <w:color w:val="0D0D0D"/>
                <w:lang w:eastAsia="sl-SI"/>
              </w:rPr>
            </w:pPr>
            <w:r w:rsidRPr="00B25FFF">
              <w:rPr>
                <w:rFonts w:ascii="Arial1" w:eastAsia="Times New Roman" w:hAnsi="Arial1" w:cs="Calibri"/>
                <w:color w:val="0D0D0D"/>
                <w:lang w:eastAsia="sl-SI"/>
              </w:rPr>
              <w:t>GINEKOLOŠKO PORODNIŠKI ODDELEK</w:t>
            </w:r>
          </w:p>
        </w:tc>
      </w:tr>
      <w:tr w:rsidR="006540D4" w:rsidRPr="00B25FFF" w14:paraId="0FAE243C" w14:textId="77777777" w:rsidTr="00C878B3">
        <w:trPr>
          <w:trHeight w:val="517"/>
        </w:trPr>
        <w:tc>
          <w:tcPr>
            <w:tcW w:w="1891" w:type="dxa"/>
            <w:tcBorders>
              <w:top w:val="nil"/>
              <w:left w:val="single" w:sz="4" w:space="0" w:color="auto"/>
              <w:bottom w:val="single" w:sz="4" w:space="0" w:color="auto"/>
              <w:right w:val="single" w:sz="4" w:space="0" w:color="auto"/>
            </w:tcBorders>
            <w:shd w:val="clear" w:color="D8E4BC" w:fill="D8E4BC"/>
            <w:vAlign w:val="bottom"/>
            <w:hideMark/>
          </w:tcPr>
          <w:p w14:paraId="5EBDAB37" w14:textId="77777777" w:rsidR="006540D4" w:rsidRPr="00B25FFF" w:rsidRDefault="006540D4" w:rsidP="00C878B3">
            <w:pPr>
              <w:suppressAutoHyphens w:val="0"/>
              <w:autoSpaceDN/>
              <w:spacing w:after="0"/>
              <w:rPr>
                <w:rFonts w:ascii="Calibri1" w:eastAsia="Times New Roman" w:hAnsi="Calibri1" w:cs="Calibri"/>
                <w:color w:val="000000"/>
                <w:lang w:eastAsia="sl-SI"/>
              </w:rPr>
            </w:pPr>
            <w:r w:rsidRPr="00B25FFF">
              <w:rPr>
                <w:rFonts w:ascii="Calibri1" w:eastAsia="Times New Roman" w:hAnsi="Calibri1" w:cs="Calibri"/>
                <w:color w:val="000000"/>
                <w:lang w:eastAsia="sl-SI"/>
              </w:rPr>
              <w:t>INSUFLATOR</w:t>
            </w:r>
          </w:p>
        </w:tc>
        <w:tc>
          <w:tcPr>
            <w:tcW w:w="1335" w:type="dxa"/>
            <w:tcBorders>
              <w:top w:val="nil"/>
              <w:left w:val="nil"/>
              <w:bottom w:val="single" w:sz="4" w:space="0" w:color="auto"/>
              <w:right w:val="single" w:sz="4" w:space="0" w:color="auto"/>
            </w:tcBorders>
            <w:shd w:val="clear" w:color="D8E4BC" w:fill="D8E4BC"/>
            <w:noWrap/>
            <w:vAlign w:val="bottom"/>
            <w:hideMark/>
          </w:tcPr>
          <w:p w14:paraId="2D5E43C9" w14:textId="77777777" w:rsidR="006540D4" w:rsidRPr="00B25FFF" w:rsidRDefault="006540D4" w:rsidP="00C878B3">
            <w:pPr>
              <w:suppressAutoHyphens w:val="0"/>
              <w:autoSpaceDN/>
              <w:spacing w:after="0"/>
              <w:rPr>
                <w:rFonts w:ascii="MS Sans Serif" w:eastAsia="Times New Roman" w:hAnsi="MS Sans Serif" w:cs="Calibri"/>
                <w:color w:val="000000"/>
                <w:lang w:eastAsia="sl-SI"/>
              </w:rPr>
            </w:pPr>
            <w:r w:rsidRPr="00B25FFF">
              <w:rPr>
                <w:rFonts w:ascii="MS Sans Serif" w:eastAsia="Times New Roman" w:hAnsi="MS Sans Serif" w:cs="Calibri"/>
                <w:color w:val="000000"/>
                <w:lang w:eastAsia="sl-SI"/>
              </w:rPr>
              <w:t>OLYMPUS</w:t>
            </w:r>
          </w:p>
        </w:tc>
        <w:tc>
          <w:tcPr>
            <w:tcW w:w="1736" w:type="dxa"/>
            <w:tcBorders>
              <w:top w:val="nil"/>
              <w:left w:val="nil"/>
              <w:bottom w:val="single" w:sz="4" w:space="0" w:color="auto"/>
              <w:right w:val="single" w:sz="4" w:space="0" w:color="auto"/>
            </w:tcBorders>
            <w:shd w:val="clear" w:color="D8E4BC" w:fill="D8E4BC"/>
            <w:noWrap/>
            <w:vAlign w:val="bottom"/>
            <w:hideMark/>
          </w:tcPr>
          <w:p w14:paraId="145B3197"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UHI-3</w:t>
            </w:r>
          </w:p>
        </w:tc>
        <w:tc>
          <w:tcPr>
            <w:tcW w:w="1201" w:type="dxa"/>
            <w:tcBorders>
              <w:top w:val="nil"/>
              <w:left w:val="nil"/>
              <w:bottom w:val="single" w:sz="4" w:space="0" w:color="auto"/>
              <w:right w:val="single" w:sz="4" w:space="0" w:color="auto"/>
            </w:tcBorders>
            <w:shd w:val="clear" w:color="D8E4BC" w:fill="D8E4BC"/>
            <w:noWrap/>
            <w:vAlign w:val="bottom"/>
            <w:hideMark/>
          </w:tcPr>
          <w:p w14:paraId="098A30D8"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00519724</w:t>
            </w:r>
          </w:p>
        </w:tc>
        <w:tc>
          <w:tcPr>
            <w:tcW w:w="1243" w:type="dxa"/>
            <w:tcBorders>
              <w:top w:val="nil"/>
              <w:left w:val="nil"/>
              <w:bottom w:val="single" w:sz="4" w:space="0" w:color="auto"/>
              <w:right w:val="single" w:sz="4" w:space="0" w:color="auto"/>
            </w:tcBorders>
            <w:shd w:val="clear" w:color="D8E4BC" w:fill="D8E4BC"/>
            <w:noWrap/>
            <w:vAlign w:val="bottom"/>
            <w:hideMark/>
          </w:tcPr>
          <w:p w14:paraId="158090C9"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1706686</w:t>
            </w:r>
          </w:p>
        </w:tc>
        <w:tc>
          <w:tcPr>
            <w:tcW w:w="1803" w:type="dxa"/>
            <w:tcBorders>
              <w:top w:val="nil"/>
              <w:left w:val="nil"/>
              <w:bottom w:val="single" w:sz="4" w:space="0" w:color="auto"/>
              <w:right w:val="single" w:sz="4" w:space="0" w:color="auto"/>
            </w:tcBorders>
            <w:shd w:val="clear" w:color="D8E4BC" w:fill="D8E4BC"/>
            <w:vAlign w:val="bottom"/>
            <w:hideMark/>
          </w:tcPr>
          <w:p w14:paraId="003F18FC" w14:textId="77777777" w:rsidR="006540D4" w:rsidRPr="00B25FFF" w:rsidRDefault="006540D4" w:rsidP="00C878B3">
            <w:pPr>
              <w:suppressAutoHyphens w:val="0"/>
              <w:autoSpaceDN/>
              <w:spacing w:after="0"/>
              <w:rPr>
                <w:rFonts w:ascii="Arial1" w:eastAsia="Times New Roman" w:hAnsi="Arial1" w:cs="Calibri"/>
                <w:color w:val="000000"/>
                <w:lang w:eastAsia="sl-SI"/>
              </w:rPr>
            </w:pPr>
            <w:r w:rsidRPr="00B25FFF">
              <w:rPr>
                <w:rFonts w:ascii="Arial1" w:eastAsia="Times New Roman" w:hAnsi="Arial1" w:cs="Calibri"/>
                <w:color w:val="000000"/>
                <w:lang w:eastAsia="sl-SI"/>
              </w:rPr>
              <w:t>GINEKOLOŠKO PORODNIŠKI ODDELEK</w:t>
            </w:r>
          </w:p>
        </w:tc>
      </w:tr>
    </w:tbl>
    <w:p w14:paraId="26B0DD7A" w14:textId="77777777" w:rsidR="006540D4" w:rsidRDefault="006540D4" w:rsidP="006540D4">
      <w:pPr>
        <w:spacing w:after="0"/>
        <w:jc w:val="both"/>
        <w:rPr>
          <w:rFonts w:ascii="Times New Roman" w:eastAsia="Times New Roman" w:hAnsi="Times New Roman"/>
          <w:sz w:val="24"/>
          <w:szCs w:val="24"/>
          <w:lang w:eastAsia="sl-SI"/>
        </w:rPr>
      </w:pPr>
    </w:p>
    <w:p w14:paraId="6A2D64B2" w14:textId="77777777" w:rsidR="006540D4" w:rsidRDefault="006540D4" w:rsidP="006540D4">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A7CE8BD" w14:textId="77777777" w:rsidR="006540D4" w:rsidRDefault="006540D4" w:rsidP="006540D4">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4F97FF6" w14:textId="77777777" w:rsidR="006540D4" w:rsidRDefault="006540D4" w:rsidP="006540D4">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2AEF064" w14:textId="77777777" w:rsidR="006540D4" w:rsidRDefault="006540D4" w:rsidP="006540D4">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C48CEA6" w14:textId="77777777" w:rsidR="006540D4" w:rsidRDefault="006540D4" w:rsidP="006540D4">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02C7120" w14:textId="77777777" w:rsidR="006540D4" w:rsidRDefault="006540D4" w:rsidP="006540D4">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3FCB9A6" w14:textId="77777777" w:rsidR="006540D4" w:rsidRDefault="006540D4" w:rsidP="006540D4">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16AE87A" w14:textId="77777777" w:rsidR="006540D4" w:rsidRDefault="006540D4" w:rsidP="006540D4">
      <w:pPr>
        <w:numPr>
          <w:ilvl w:val="0"/>
          <w:numId w:val="2"/>
        </w:numPr>
        <w:spacing w:after="0"/>
        <w:jc w:val="both"/>
      </w:pPr>
      <w:r>
        <w:t>Naročnik se zavezuje naročeno ter dobavljeno blago plačati v roku, kot ga določa veljavna zakonodaja</w:t>
      </w:r>
      <w:r>
        <w:rPr>
          <w:bCs/>
        </w:rPr>
        <w:t xml:space="preserve">. </w:t>
      </w:r>
    </w:p>
    <w:p w14:paraId="6D655B9F" w14:textId="77777777" w:rsidR="006540D4" w:rsidRDefault="006540D4" w:rsidP="006540D4">
      <w:pPr>
        <w:pStyle w:val="Odstavekseznama"/>
        <w:numPr>
          <w:ilvl w:val="0"/>
          <w:numId w:val="2"/>
        </w:numPr>
      </w:pPr>
      <w:r>
        <w:t>Naročnik bo po analizi ponudb pozval najugodnejšega ponudnika, da v roku 10 dni posreduje artikel iz ponudbe, da se preveri ustreznost ponujenega.</w:t>
      </w:r>
    </w:p>
    <w:p w14:paraId="6478D1A7" w14:textId="77777777" w:rsidR="006540D4" w:rsidRDefault="006540D4" w:rsidP="006540D4">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A0FED48" w14:textId="77777777" w:rsidR="006540D4" w:rsidRDefault="006540D4" w:rsidP="006540D4">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00E8F11" w14:textId="77777777" w:rsidR="006540D4" w:rsidRDefault="006540D4" w:rsidP="006540D4">
      <w:pPr>
        <w:spacing w:after="0"/>
        <w:ind w:left="360"/>
        <w:jc w:val="both"/>
        <w:rPr>
          <w:rFonts w:ascii="Times New Roman" w:eastAsia="Times New Roman" w:hAnsi="Times New Roman"/>
          <w:lang w:eastAsia="sl-SI"/>
        </w:rPr>
      </w:pPr>
    </w:p>
    <w:p w14:paraId="69934395" w14:textId="77777777" w:rsidR="006540D4" w:rsidRDefault="006540D4" w:rsidP="006540D4">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194A51D"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E8F1849"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2A37EAF"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53FFB6F"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29D8E77"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16F4D77"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45FB86CD"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D6F45A1"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0CF258E"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5E079EC" w14:textId="77777777" w:rsidR="006540D4" w:rsidRDefault="006540D4" w:rsidP="006540D4">
      <w:pPr>
        <w:spacing w:after="0"/>
        <w:jc w:val="both"/>
        <w:rPr>
          <w:rFonts w:ascii="Times New Roman" w:eastAsia="Times New Roman" w:hAnsi="Times New Roman"/>
          <w:b/>
          <w:bCs/>
          <w:lang w:eastAsia="sl-SI"/>
        </w:rPr>
      </w:pPr>
    </w:p>
    <w:p w14:paraId="3FB23B8F" w14:textId="77777777" w:rsidR="006540D4" w:rsidRDefault="006540D4" w:rsidP="006540D4">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3A3BB49" w14:textId="77777777" w:rsidR="006540D4" w:rsidRDefault="006540D4" w:rsidP="006540D4">
      <w:pPr>
        <w:spacing w:after="0"/>
        <w:jc w:val="both"/>
        <w:rPr>
          <w:rFonts w:ascii="Times New Roman" w:eastAsia="Times New Roman" w:hAnsi="Times New Roman"/>
          <w:b/>
          <w:bCs/>
          <w:lang w:eastAsia="sl-SI"/>
        </w:rPr>
      </w:pPr>
    </w:p>
    <w:p w14:paraId="2B54AD4C" w14:textId="77777777" w:rsidR="006540D4" w:rsidRDefault="006540D4" w:rsidP="006540D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A8904EA" w14:textId="77777777" w:rsidR="006540D4" w:rsidRDefault="006540D4" w:rsidP="006540D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58E69B7" w14:textId="77777777" w:rsidR="006540D4" w:rsidRDefault="006540D4" w:rsidP="006540D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637A49C0"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56C3466" w14:textId="77777777" w:rsidR="006540D4" w:rsidRDefault="006540D4" w:rsidP="006540D4">
      <w:pPr>
        <w:pStyle w:val="Odstavekseznama"/>
        <w:ind w:left="420"/>
        <w:jc w:val="both"/>
        <w:rPr>
          <w:rFonts w:ascii="Times New Roman" w:hAnsi="Times New Roman" w:cs="Times New Roman"/>
          <w:b/>
          <w:bCs/>
        </w:rPr>
      </w:pPr>
    </w:p>
    <w:p w14:paraId="03230B3E" w14:textId="77777777" w:rsidR="006540D4" w:rsidRDefault="006540D4" w:rsidP="006540D4">
      <w:pPr>
        <w:ind w:left="60"/>
        <w:jc w:val="both"/>
        <w:rPr>
          <w:rFonts w:ascii="Times New Roman" w:hAnsi="Times New Roman"/>
          <w:b/>
          <w:bCs/>
        </w:rPr>
      </w:pPr>
      <w:r>
        <w:rPr>
          <w:rFonts w:ascii="Times New Roman" w:hAnsi="Times New Roman"/>
          <w:b/>
          <w:bCs/>
        </w:rPr>
        <w:t xml:space="preserve">ter kot prilogo </w:t>
      </w:r>
    </w:p>
    <w:p w14:paraId="7273095C" w14:textId="77777777" w:rsidR="006540D4" w:rsidRDefault="006540D4" w:rsidP="006540D4">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23B0556" w14:textId="77777777" w:rsidR="006540D4" w:rsidRDefault="006540D4" w:rsidP="006540D4">
      <w:pPr>
        <w:jc w:val="both"/>
        <w:rPr>
          <w:rFonts w:ascii="Times New Roman" w:hAnsi="Times New Roman"/>
          <w:b/>
          <w:bCs/>
        </w:rPr>
      </w:pPr>
    </w:p>
    <w:p w14:paraId="6D4888D5" w14:textId="77777777" w:rsidR="006540D4" w:rsidRDefault="006540D4" w:rsidP="006540D4">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2B6565B" w14:textId="77777777" w:rsidR="006540D4" w:rsidRDefault="006540D4" w:rsidP="006540D4">
      <w:pPr>
        <w:spacing w:after="0"/>
        <w:jc w:val="both"/>
        <w:rPr>
          <w:rFonts w:ascii="Times New Roman" w:eastAsia="Times New Roman" w:hAnsi="Times New Roman"/>
          <w:sz w:val="24"/>
          <w:szCs w:val="24"/>
          <w:lang w:eastAsia="sl-SI"/>
        </w:rPr>
      </w:pPr>
    </w:p>
    <w:p w14:paraId="781BA803" w14:textId="77777777" w:rsidR="006540D4" w:rsidRDefault="006540D4" w:rsidP="006540D4">
      <w:pPr>
        <w:spacing w:after="0"/>
        <w:jc w:val="both"/>
        <w:rPr>
          <w:rFonts w:ascii="Times New Roman" w:eastAsia="Times New Roman" w:hAnsi="Times New Roman"/>
          <w:sz w:val="24"/>
          <w:szCs w:val="24"/>
          <w:lang w:eastAsia="sl-SI"/>
        </w:rPr>
      </w:pPr>
    </w:p>
    <w:p w14:paraId="58097BD1" w14:textId="77777777" w:rsidR="006540D4" w:rsidRDefault="006540D4" w:rsidP="006540D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EDFDD29" w14:textId="77777777" w:rsidR="006540D4" w:rsidRDefault="006540D4" w:rsidP="006540D4">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D345EBC" w14:textId="77777777" w:rsidR="006540D4" w:rsidRDefault="006540D4" w:rsidP="006540D4">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D23416B" w14:textId="77777777" w:rsidR="006540D4" w:rsidRDefault="006540D4" w:rsidP="006540D4">
      <w:pPr>
        <w:spacing w:after="0"/>
        <w:jc w:val="both"/>
        <w:rPr>
          <w:rFonts w:ascii="Times New Roman" w:eastAsia="Times New Roman" w:hAnsi="Times New Roman"/>
          <w:sz w:val="24"/>
          <w:szCs w:val="24"/>
          <w:lang w:eastAsia="sl-SI"/>
        </w:rPr>
      </w:pPr>
    </w:p>
    <w:p w14:paraId="1C9167BC" w14:textId="77777777" w:rsidR="006540D4" w:rsidRDefault="006540D4" w:rsidP="006540D4">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145642D" w14:textId="77777777" w:rsidR="006540D4" w:rsidRDefault="006540D4" w:rsidP="006540D4">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E20D3C3" w14:textId="77777777" w:rsidR="006540D4" w:rsidRDefault="006540D4" w:rsidP="006540D4">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EN_672_2023 LENTI PREGLED APARATOV PROIZVAJALCA OLYMPUS- GINEKOLOGJA  do 17.11.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C68A945" w14:textId="77777777" w:rsidR="006540D4" w:rsidRDefault="006540D4" w:rsidP="006540D4">
      <w:pPr>
        <w:spacing w:after="0"/>
        <w:jc w:val="both"/>
        <w:rPr>
          <w:rFonts w:ascii="Times New Roman" w:eastAsia="Times New Roman" w:hAnsi="Times New Roman"/>
          <w:sz w:val="24"/>
          <w:szCs w:val="24"/>
          <w:lang w:eastAsia="sl-SI"/>
        </w:rPr>
      </w:pPr>
    </w:p>
    <w:p w14:paraId="16329635" w14:textId="77777777" w:rsidR="006540D4" w:rsidRDefault="006540D4" w:rsidP="006540D4">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2DB93670" w14:textId="77777777" w:rsidR="006540D4" w:rsidRPr="000E287B" w:rsidRDefault="006540D4" w:rsidP="006540D4">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56A2F98" w14:textId="77777777" w:rsidR="006540D4" w:rsidRDefault="006540D4" w:rsidP="006540D4"/>
    <w:p w14:paraId="45B0A9F1" w14:textId="77777777" w:rsidR="006540D4" w:rsidRDefault="006540D4" w:rsidP="006540D4"/>
    <w:p w14:paraId="25746695" w14:textId="77777777" w:rsidR="006540D4" w:rsidRDefault="006540D4" w:rsidP="006540D4"/>
    <w:p w14:paraId="7D902869" w14:textId="77777777" w:rsidR="006540D4" w:rsidRDefault="006540D4" w:rsidP="006540D4"/>
    <w:p w14:paraId="1E6B2C86" w14:textId="77777777" w:rsidR="006540D4" w:rsidRDefault="006540D4" w:rsidP="006540D4"/>
    <w:p w14:paraId="1097C535" w14:textId="77777777" w:rsidR="006540D4" w:rsidRDefault="006540D4" w:rsidP="006540D4"/>
    <w:p w14:paraId="29754265" w14:textId="77777777" w:rsidR="006540D4" w:rsidRDefault="006540D4" w:rsidP="006540D4"/>
    <w:p w14:paraId="53D86815" w14:textId="77777777" w:rsidR="00455144" w:rsidRDefault="00455144"/>
    <w:sectPr w:rsidR="00455144" w:rsidSect="00B25FFF">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libri1">
    <w:altName w:val="Cambria"/>
    <w:panose1 w:val="00000000000000000000"/>
    <w:charset w:val="00"/>
    <w:family w:val="roman"/>
    <w:notTrueType/>
    <w:pitch w:val="default"/>
  </w:font>
  <w:font w:name="MS Sans Serif">
    <w:altName w:val="Microsoft Sans Serif"/>
    <w:panose1 w:val="00000000000000000000"/>
    <w:charset w:val="00"/>
    <w:family w:val="roman"/>
    <w:notTrueType/>
    <w:pitch w:val="default"/>
  </w:font>
  <w:font w:name="Arial1">
    <w:altName w:val="Arial"/>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0D4"/>
    <w:rsid w:val="00455144"/>
    <w:rsid w:val="006540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E5827"/>
  <w15:chartTrackingRefBased/>
  <w15:docId w15:val="{F6BD789D-56AB-4F02-99B2-CABC0165F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540D4"/>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6540D4"/>
    <w:rPr>
      <w:color w:val="0563C1"/>
      <w:u w:val="single" w:color="000000"/>
    </w:rPr>
  </w:style>
  <w:style w:type="paragraph" w:styleId="Odstavekseznama">
    <w:name w:val="List Paragraph"/>
    <w:basedOn w:val="Navaden"/>
    <w:rsid w:val="006540D4"/>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4174</Characters>
  <Application>Microsoft Office Word</Application>
  <DocSecurity>0</DocSecurity>
  <Lines>34</Lines>
  <Paragraphs>9</Paragraphs>
  <ScaleCrop>false</ScaleCrop>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2023-11-15T11:13:00Z</dcterms:created>
  <dcterms:modified xsi:type="dcterms:W3CDTF">2023-11-15T11:13:00Z</dcterms:modified>
</cp:coreProperties>
</file>